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95" w:rsidRDefault="00367E14"/>
    <w:p w:rsidR="00991F43" w:rsidRDefault="00991F43">
      <w:r>
        <w:t>JCSH Priorities and Implementation Task Group 2020-2021</w:t>
      </w:r>
    </w:p>
    <w:p w:rsidR="00991F43" w:rsidRDefault="00712596">
      <w:r>
        <w:t>Meeting January 8 2021</w:t>
      </w:r>
    </w:p>
    <w:p w:rsidR="00991F43" w:rsidRDefault="00991F43">
      <w:r>
        <w:t>Participants:</w:t>
      </w:r>
    </w:p>
    <w:p w:rsidR="00991F43" w:rsidRDefault="00991F43">
      <w:pPr>
        <w:rPr>
          <w:lang w:val="en-US"/>
        </w:rPr>
      </w:pPr>
      <w:r w:rsidRPr="00991F43">
        <w:rPr>
          <w:lang w:val="en-US"/>
        </w:rPr>
        <w:t>Cassandra Sullivan (BC), Craig Watson and Susan H</w:t>
      </w:r>
      <w:r>
        <w:rPr>
          <w:lang w:val="en-US"/>
        </w:rPr>
        <w:t>ornby (Secretariat)</w:t>
      </w:r>
    </w:p>
    <w:p w:rsidR="00712596" w:rsidRDefault="00712596">
      <w:pPr>
        <w:rPr>
          <w:lang w:val="en-US"/>
        </w:rPr>
      </w:pPr>
      <w:r>
        <w:rPr>
          <w:lang w:val="en-US"/>
        </w:rPr>
        <w:t xml:space="preserve">Regrets: </w:t>
      </w:r>
      <w:r w:rsidRPr="00712596">
        <w:rPr>
          <w:lang w:val="en-US"/>
        </w:rPr>
        <w:t>Pat Martz (AB),</w:t>
      </w:r>
    </w:p>
    <w:p w:rsidR="00991F43" w:rsidRDefault="00712596">
      <w:pPr>
        <w:rPr>
          <w:lang w:val="en-US"/>
        </w:rPr>
      </w:pPr>
      <w:r>
        <w:rPr>
          <w:lang w:val="en-US"/>
        </w:rPr>
        <w:t xml:space="preserve">Recommendations, Decisions, </w:t>
      </w:r>
      <w:proofErr w:type="spellStart"/>
      <w:r>
        <w:rPr>
          <w:lang w:val="en-US"/>
        </w:rPr>
        <w:t>Followup</w:t>
      </w:r>
      <w:proofErr w:type="spellEnd"/>
      <w:r>
        <w:rPr>
          <w:lang w:val="en-US"/>
        </w:rPr>
        <w:t xml:space="preserve"> from Meeting 1:</w:t>
      </w:r>
    </w:p>
    <w:p w:rsidR="00991F43" w:rsidRDefault="00991F43">
      <w:pPr>
        <w:rPr>
          <w:lang w:val="en-US"/>
        </w:rPr>
      </w:pPr>
      <w:r>
        <w:rPr>
          <w:lang w:val="en-US"/>
        </w:rPr>
        <w:t>1. Evaluation Task Group</w:t>
      </w:r>
      <w:r w:rsidR="00712596">
        <w:rPr>
          <w:lang w:val="en-US"/>
        </w:rPr>
        <w:t xml:space="preserve">: MC needs to approve Evaluation Task Group: </w:t>
      </w:r>
      <w:r>
        <w:rPr>
          <w:lang w:val="en-US"/>
        </w:rPr>
        <w:t xml:space="preserve"> </w:t>
      </w:r>
      <w:r w:rsidR="00712596">
        <w:rPr>
          <w:lang w:val="en-US"/>
        </w:rPr>
        <w:t>Needs to be struck</w:t>
      </w:r>
      <w:r>
        <w:rPr>
          <w:lang w:val="en-US"/>
        </w:rPr>
        <w:t xml:space="preserve"> early in 2021. A new Evaluation Framework is required, particularly given JCSH commitment to an evaluation after 2 years.</w:t>
      </w:r>
    </w:p>
    <w:p w:rsidR="00712596" w:rsidRPr="00712596" w:rsidRDefault="00712596" w:rsidP="00712596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Among scope areas for this task group: Branding of JCSH Resources (ex., New resources could fit within Healthy School Planner? Would CIM be overarching structure? Important that all resources be connected, possibly linked)</w:t>
      </w:r>
    </w:p>
    <w:p w:rsidR="00991F43" w:rsidRDefault="00991F43">
      <w:pPr>
        <w:rPr>
          <w:lang w:val="en-US"/>
        </w:rPr>
      </w:pPr>
      <w:r>
        <w:rPr>
          <w:lang w:val="en-US"/>
        </w:rPr>
        <w:t xml:space="preserve">2. </w:t>
      </w:r>
      <w:r w:rsidR="00712596">
        <w:rPr>
          <w:lang w:val="en-US"/>
        </w:rPr>
        <w:t xml:space="preserve">Contracts: Management Committee decision required: re how much involvement it wants in process of hiring contractors; $ limits for RFPs, who sends the </w:t>
      </w:r>
      <w:proofErr w:type="spellStart"/>
      <w:r w:rsidR="00712596">
        <w:rPr>
          <w:lang w:val="en-US"/>
        </w:rPr>
        <w:t>RfPs</w:t>
      </w:r>
      <w:proofErr w:type="spellEnd"/>
      <w:r w:rsidR="00712596">
        <w:rPr>
          <w:lang w:val="en-US"/>
        </w:rPr>
        <w:t>, how are they sent/i.e., to whom – how is this determined?</w:t>
      </w:r>
    </w:p>
    <w:p w:rsidR="00347BA6" w:rsidRPr="00347BA6" w:rsidRDefault="00347BA6" w:rsidP="00347BA6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John Freeman approach to Work Plan and Deliverables</w:t>
      </w:r>
    </w:p>
    <w:p w:rsidR="00FF7B2C" w:rsidRDefault="00991F43">
      <w:pPr>
        <w:rPr>
          <w:lang w:val="en-US"/>
        </w:rPr>
      </w:pPr>
      <w:r>
        <w:rPr>
          <w:lang w:val="en-US"/>
        </w:rPr>
        <w:t>3.</w:t>
      </w:r>
      <w:r w:rsidR="00FF7B2C">
        <w:rPr>
          <w:lang w:val="en-US"/>
        </w:rPr>
        <w:t xml:space="preserve"> Recommendation re Letter of Invitation to CMEC:</w:t>
      </w:r>
    </w:p>
    <w:p w:rsidR="00991F43" w:rsidRPr="00FF7B2C" w:rsidRDefault="00712596" w:rsidP="00FF7B2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also need this letter to go to Public Health Network Council, also possibly to Health Canada (PHNC as health version of CMEC; HC because they send out much parallel work to PTs)</w:t>
      </w:r>
    </w:p>
    <w:p w:rsidR="00FF7B2C" w:rsidRDefault="00991F43" w:rsidP="00712596">
      <w:pPr>
        <w:rPr>
          <w:lang w:val="en-US"/>
        </w:rPr>
      </w:pPr>
      <w:r>
        <w:rPr>
          <w:lang w:val="en-US"/>
        </w:rPr>
        <w:t>4.</w:t>
      </w:r>
      <w:r w:rsidR="00FF7B2C">
        <w:rPr>
          <w:lang w:val="en-US"/>
        </w:rPr>
        <w:t xml:space="preserve"> </w:t>
      </w:r>
      <w:r w:rsidR="00712596">
        <w:rPr>
          <w:lang w:val="en-US"/>
        </w:rPr>
        <w:t>Classification on Materials Shared</w:t>
      </w:r>
    </w:p>
    <w:p w:rsidR="00712596" w:rsidRPr="00712596" w:rsidRDefault="00712596" w:rsidP="007125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Noticed that AB was using Classification: Protected A on documents returned to JCSH. Should JCSH do so – PEI </w:t>
      </w:r>
      <w:proofErr w:type="gramStart"/>
      <w:r>
        <w:rPr>
          <w:lang w:val="en-US"/>
        </w:rPr>
        <w:t>decision.</w:t>
      </w:r>
      <w:proofErr w:type="gramEnd"/>
    </w:p>
    <w:p w:rsidR="00FF7B2C" w:rsidRDefault="00FF7B2C" w:rsidP="00712596">
      <w:pPr>
        <w:rPr>
          <w:lang w:val="en-US"/>
        </w:rPr>
      </w:pPr>
      <w:r>
        <w:rPr>
          <w:lang w:val="en-US"/>
        </w:rPr>
        <w:t xml:space="preserve">5. </w:t>
      </w:r>
      <w:r w:rsidR="00712596">
        <w:rPr>
          <w:lang w:val="en-US"/>
        </w:rPr>
        <w:t>Next Presentation to SHCC (Possibly March 2021)</w:t>
      </w:r>
    </w:p>
    <w:p w:rsidR="00712596" w:rsidRDefault="00712596" w:rsidP="007125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Interest in presentation on sexual health – area of considerable concern</w:t>
      </w:r>
    </w:p>
    <w:p w:rsidR="00712596" w:rsidRPr="00712596" w:rsidRDefault="00712596" w:rsidP="007125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May be much interest in work of FOXY – perhaps Sabrina Broadhead?</w:t>
      </w:r>
    </w:p>
    <w:p w:rsidR="004F7E81" w:rsidRDefault="00FF7B2C" w:rsidP="004F7E81">
      <w:pPr>
        <w:rPr>
          <w:lang w:val="en-US"/>
        </w:rPr>
      </w:pPr>
      <w:r>
        <w:rPr>
          <w:lang w:val="en-US"/>
        </w:rPr>
        <w:t>6.</w:t>
      </w:r>
      <w:r w:rsidR="006F7363">
        <w:rPr>
          <w:lang w:val="en-US"/>
        </w:rPr>
        <w:t xml:space="preserve"> </w:t>
      </w:r>
      <w:r w:rsidR="004F7E81">
        <w:rPr>
          <w:lang w:val="en-US"/>
        </w:rPr>
        <w:t>Actions on Annual Work Plan</w:t>
      </w:r>
      <w:r w:rsidR="006F7363">
        <w:rPr>
          <w:lang w:val="en-US"/>
        </w:rPr>
        <w:t xml:space="preserve"> - Updates</w:t>
      </w:r>
    </w:p>
    <w:p w:rsidR="004F7E81" w:rsidRDefault="004F7E81" w:rsidP="006F7363">
      <w:pPr>
        <w:pStyle w:val="ListParagraph"/>
        <w:numPr>
          <w:ilvl w:val="0"/>
          <w:numId w:val="10"/>
        </w:numPr>
        <w:rPr>
          <w:lang w:val="en-US"/>
        </w:rPr>
      </w:pPr>
      <w:r w:rsidRPr="006F7363">
        <w:rPr>
          <w:lang w:val="en-US"/>
        </w:rPr>
        <w:t>Substance Use Project</w:t>
      </w:r>
    </w:p>
    <w:p w:rsidR="006F7363" w:rsidRDefault="006F7363" w:rsidP="006F7363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Vaping needs to be included as part of this work</w:t>
      </w:r>
    </w:p>
    <w:p w:rsidR="006F7363" w:rsidRDefault="006F7363" w:rsidP="006F7363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Tie in with Planner</w:t>
      </w:r>
    </w:p>
    <w:p w:rsidR="00C676DF" w:rsidRDefault="00C676DF" w:rsidP="00C676DF">
      <w:pPr>
        <w:pStyle w:val="ListParagraph"/>
        <w:rPr>
          <w:lang w:val="en-US"/>
        </w:rPr>
      </w:pPr>
    </w:p>
    <w:p w:rsidR="006F7363" w:rsidRPr="00C676DF" w:rsidRDefault="006F7363" w:rsidP="006F7363">
      <w:pPr>
        <w:pStyle w:val="ListParagraph"/>
        <w:numPr>
          <w:ilvl w:val="1"/>
          <w:numId w:val="10"/>
        </w:numPr>
        <w:rPr>
          <w:lang w:val="en-US"/>
        </w:rPr>
      </w:pPr>
      <w:r w:rsidRPr="00C676DF">
        <w:rPr>
          <w:lang w:val="en-US"/>
        </w:rPr>
        <w:t>Must be user friendly</w:t>
      </w:r>
      <w:bookmarkStart w:id="0" w:name="_GoBack"/>
      <w:bookmarkEnd w:id="0"/>
    </w:p>
    <w:p w:rsidR="006F7363" w:rsidRDefault="006F7363" w:rsidP="006F7363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Next Steps: ideas on who might be interested in contract</w:t>
      </w:r>
    </w:p>
    <w:p w:rsidR="006F7363" w:rsidRDefault="006F7363" w:rsidP="006F7363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Establish Deliverables</w:t>
      </w:r>
    </w:p>
    <w:p w:rsidR="006F7363" w:rsidRPr="006F7363" w:rsidRDefault="006F7363" w:rsidP="006F7363">
      <w:pPr>
        <w:pStyle w:val="ListParagraph"/>
        <w:ind w:left="1440"/>
        <w:rPr>
          <w:lang w:val="en-US"/>
        </w:rPr>
      </w:pPr>
    </w:p>
    <w:p w:rsidR="004F7E81" w:rsidRDefault="004F7E81" w:rsidP="006F7363">
      <w:pPr>
        <w:pStyle w:val="ListParagraph"/>
        <w:numPr>
          <w:ilvl w:val="0"/>
          <w:numId w:val="10"/>
        </w:numPr>
        <w:rPr>
          <w:lang w:val="en-US"/>
        </w:rPr>
      </w:pPr>
      <w:r w:rsidRPr="006F7363">
        <w:rPr>
          <w:lang w:val="en-US"/>
        </w:rPr>
        <w:t>Healthy School Planner Project</w:t>
      </w:r>
    </w:p>
    <w:p w:rsidR="006F7363" w:rsidRDefault="006F7363" w:rsidP="006F7363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Notes above re tying resources to it</w:t>
      </w:r>
    </w:p>
    <w:p w:rsidR="006F7363" w:rsidRDefault="006F7363" w:rsidP="006F7363">
      <w:pPr>
        <w:pStyle w:val="ListParagraph"/>
        <w:ind w:left="1440"/>
        <w:rPr>
          <w:lang w:val="en-US"/>
        </w:rPr>
      </w:pPr>
    </w:p>
    <w:p w:rsidR="006F7363" w:rsidRDefault="004F7E81" w:rsidP="006F7363">
      <w:pPr>
        <w:pStyle w:val="ListParagraph"/>
        <w:numPr>
          <w:ilvl w:val="0"/>
          <w:numId w:val="11"/>
        </w:numPr>
        <w:rPr>
          <w:lang w:val="en-US"/>
        </w:rPr>
      </w:pPr>
      <w:r w:rsidRPr="006F7363">
        <w:rPr>
          <w:lang w:val="en-US"/>
        </w:rPr>
        <w:t>Positive Mental Health Toolkit</w:t>
      </w:r>
    </w:p>
    <w:p w:rsidR="004F7E81" w:rsidRPr="006F7363" w:rsidRDefault="004F7E81" w:rsidP="006F7363">
      <w:pPr>
        <w:pStyle w:val="ListParagraph"/>
        <w:numPr>
          <w:ilvl w:val="1"/>
          <w:numId w:val="11"/>
        </w:numPr>
        <w:rPr>
          <w:lang w:val="en-US"/>
        </w:rPr>
      </w:pPr>
      <w:r w:rsidRPr="006F7363">
        <w:rPr>
          <w:lang w:val="en-US"/>
        </w:rPr>
        <w:t>Recommend that JCSH move forward on the Indigenous Module of the Positive Mental Health Toolkit</w:t>
      </w:r>
    </w:p>
    <w:p w:rsidR="006F7363" w:rsidRDefault="004F7E81" w:rsidP="006F736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This would respond to a number of JCSH priorities: mental health of students, support for Indigenous students/communities, responding to the TRC Calls to Action</w:t>
      </w:r>
    </w:p>
    <w:p w:rsidR="004F7E81" w:rsidRPr="006F7363" w:rsidRDefault="006F7363" w:rsidP="006F736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Re </w:t>
      </w:r>
      <w:r w:rsidR="009613DB" w:rsidRPr="006F7363">
        <w:rPr>
          <w:lang w:val="en-US"/>
        </w:rPr>
        <w:t>Recommend</w:t>
      </w:r>
      <w:r>
        <w:rPr>
          <w:lang w:val="en-US"/>
        </w:rPr>
        <w:t>ation that</w:t>
      </w:r>
      <w:r w:rsidR="009613DB" w:rsidRPr="006F7363">
        <w:rPr>
          <w:lang w:val="en-US"/>
        </w:rPr>
        <w:t xml:space="preserve"> PMH Toolkit be reviewed with Covid lens</w:t>
      </w:r>
      <w:r>
        <w:rPr>
          <w:lang w:val="en-US"/>
        </w:rPr>
        <w:t xml:space="preserve"> (Previous meeting)</w:t>
      </w:r>
    </w:p>
    <w:p w:rsidR="006F7363" w:rsidRDefault="006F7363" w:rsidP="009613DB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Craig and Susan spoke with B</w:t>
      </w:r>
      <w:r w:rsidR="009613DB">
        <w:rPr>
          <w:lang w:val="en-US"/>
        </w:rPr>
        <w:t>ill and Patti</w:t>
      </w:r>
    </w:p>
    <w:p w:rsidR="009613DB" w:rsidRDefault="006F7363" w:rsidP="009613DB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They are interested in remaining engaged with JCSH – have been doing lot of work on mental wellbeing, flourishing – possible next step to bring them in on SHCC Presentation Meeting</w:t>
      </w:r>
    </w:p>
    <w:p w:rsidR="009613DB" w:rsidRDefault="009613DB" w:rsidP="009613DB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Susan </w:t>
      </w:r>
      <w:r w:rsidR="006F7363">
        <w:rPr>
          <w:lang w:val="en-US"/>
        </w:rPr>
        <w:t>checked</w:t>
      </w:r>
      <w:r>
        <w:rPr>
          <w:lang w:val="en-US"/>
        </w:rPr>
        <w:t xml:space="preserve"> contract re intellectual property</w:t>
      </w:r>
      <w:r w:rsidR="006F7363">
        <w:rPr>
          <w:lang w:val="en-US"/>
        </w:rPr>
        <w:t>: JCSH owns the resource, can make the changes. In meeting with Bill and Patti, discussed that universities are bound by ethics, and that all may take and adapt evidence-based pieces with appropriate citations and referencing</w:t>
      </w:r>
    </w:p>
    <w:p w:rsidR="005F53AF" w:rsidRDefault="005F53AF" w:rsidP="005F53AF">
      <w:pPr>
        <w:rPr>
          <w:lang w:val="en-US"/>
        </w:rPr>
      </w:pPr>
      <w:r>
        <w:rPr>
          <w:lang w:val="en-US"/>
        </w:rPr>
        <w:t>10. Next Meeting</w:t>
      </w:r>
    </w:p>
    <w:p w:rsidR="005F53AF" w:rsidRDefault="006F7363" w:rsidP="005F53AF">
      <w:pPr>
        <w:rPr>
          <w:lang w:val="en-US"/>
        </w:rPr>
      </w:pPr>
      <w:r>
        <w:rPr>
          <w:lang w:val="en-US"/>
        </w:rPr>
        <w:t xml:space="preserve">After Jan 18 2021 Joint Meeting </w:t>
      </w:r>
    </w:p>
    <w:p w:rsidR="005F53AF" w:rsidRPr="005F53AF" w:rsidRDefault="005F53AF" w:rsidP="005F53AF">
      <w:pPr>
        <w:rPr>
          <w:lang w:val="en-US"/>
        </w:rPr>
      </w:pPr>
    </w:p>
    <w:p w:rsidR="004F7E81" w:rsidRPr="004F7E81" w:rsidRDefault="004F7E81" w:rsidP="004F7E81">
      <w:pPr>
        <w:rPr>
          <w:lang w:val="en-US"/>
        </w:rPr>
      </w:pPr>
    </w:p>
    <w:p w:rsidR="004F7E81" w:rsidRPr="004F7E81" w:rsidRDefault="004F7E81" w:rsidP="004F7E81">
      <w:pPr>
        <w:rPr>
          <w:lang w:val="en-US"/>
        </w:rPr>
      </w:pPr>
      <w:r>
        <w:rPr>
          <w:lang w:val="en-US"/>
        </w:rPr>
        <w:tab/>
      </w:r>
    </w:p>
    <w:sectPr w:rsidR="004F7E81" w:rsidRPr="004F7E81" w:rsidSect="009648BC">
      <w:headerReference w:type="default" r:id="rId8"/>
      <w:pgSz w:w="12240" w:h="15840" w:code="1"/>
      <w:pgMar w:top="1440" w:right="1440" w:bottom="1440" w:left="1440" w:header="706" w:footer="70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E14" w:rsidRDefault="00367E14" w:rsidP="00991F43">
      <w:pPr>
        <w:spacing w:after="0" w:line="240" w:lineRule="auto"/>
      </w:pPr>
      <w:r>
        <w:separator/>
      </w:r>
    </w:p>
  </w:endnote>
  <w:endnote w:type="continuationSeparator" w:id="0">
    <w:p w:rsidR="00367E14" w:rsidRDefault="00367E14" w:rsidP="0099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E14" w:rsidRDefault="00367E14" w:rsidP="00991F43">
      <w:pPr>
        <w:spacing w:after="0" w:line="240" w:lineRule="auto"/>
      </w:pPr>
      <w:r>
        <w:separator/>
      </w:r>
    </w:p>
  </w:footnote>
  <w:footnote w:type="continuationSeparator" w:id="0">
    <w:p w:rsidR="00367E14" w:rsidRDefault="00367E14" w:rsidP="0099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F43" w:rsidRDefault="00991F4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-691563</wp:posOffset>
          </wp:positionH>
          <wp:positionV relativeFrom="page">
            <wp:posOffset>76936</wp:posOffset>
          </wp:positionV>
          <wp:extent cx="3210560" cy="875665"/>
          <wp:effectExtent l="0" t="0" r="8890" b="635"/>
          <wp:wrapTight wrapText="bothSides">
            <wp:wrapPolygon edited="0">
              <wp:start x="0" y="0"/>
              <wp:lineTo x="0" y="21146"/>
              <wp:lineTo x="21532" y="21146"/>
              <wp:lineTo x="215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SH_CCES_Du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1195" r="1" b="17209"/>
                  <a:stretch/>
                </pic:blipFill>
                <pic:spPr bwMode="auto">
                  <a:xfrm>
                    <a:off x="0" y="0"/>
                    <a:ext cx="3210560" cy="875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3D12"/>
    <w:multiLevelType w:val="hybridMultilevel"/>
    <w:tmpl w:val="A24E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56AB"/>
    <w:multiLevelType w:val="hybridMultilevel"/>
    <w:tmpl w:val="3CAC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22911"/>
    <w:multiLevelType w:val="hybridMultilevel"/>
    <w:tmpl w:val="EB88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14B44"/>
    <w:multiLevelType w:val="hybridMultilevel"/>
    <w:tmpl w:val="1796138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5DD4AD8"/>
    <w:multiLevelType w:val="hybridMultilevel"/>
    <w:tmpl w:val="1A1A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64171"/>
    <w:multiLevelType w:val="hybridMultilevel"/>
    <w:tmpl w:val="87CE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43A8F"/>
    <w:multiLevelType w:val="hybridMultilevel"/>
    <w:tmpl w:val="7708C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F2663B"/>
    <w:multiLevelType w:val="hybridMultilevel"/>
    <w:tmpl w:val="60A64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210FA"/>
    <w:multiLevelType w:val="hybridMultilevel"/>
    <w:tmpl w:val="0B82B5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6B5080"/>
    <w:multiLevelType w:val="hybridMultilevel"/>
    <w:tmpl w:val="2266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83949"/>
    <w:multiLevelType w:val="hybridMultilevel"/>
    <w:tmpl w:val="05C4A8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43"/>
    <w:rsid w:val="00347BA6"/>
    <w:rsid w:val="00367E14"/>
    <w:rsid w:val="0039756E"/>
    <w:rsid w:val="0041699D"/>
    <w:rsid w:val="004F7E81"/>
    <w:rsid w:val="005F53AF"/>
    <w:rsid w:val="006F7363"/>
    <w:rsid w:val="00712596"/>
    <w:rsid w:val="007C0981"/>
    <w:rsid w:val="008060A0"/>
    <w:rsid w:val="00873554"/>
    <w:rsid w:val="009613DB"/>
    <w:rsid w:val="009648BC"/>
    <w:rsid w:val="00991F43"/>
    <w:rsid w:val="00C676DF"/>
    <w:rsid w:val="00C84764"/>
    <w:rsid w:val="00D21854"/>
    <w:rsid w:val="00FC713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507C12-4E56-48FE-8495-764C2F3E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4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91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43"/>
    <w:rPr>
      <w:lang w:val="en-CA"/>
    </w:rPr>
  </w:style>
  <w:style w:type="paragraph" w:styleId="ListParagraph">
    <w:name w:val="List Paragraph"/>
    <w:basedOn w:val="Normal"/>
    <w:uiPriority w:val="34"/>
    <w:qFormat/>
    <w:rsid w:val="00FF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81532-E515-486A-8BFC-D88AAC46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Hornby</dc:creator>
  <cp:keywords/>
  <dc:description/>
  <cp:lastModifiedBy>Susan Hornby</cp:lastModifiedBy>
  <cp:revision>3</cp:revision>
  <dcterms:created xsi:type="dcterms:W3CDTF">2021-01-12T14:21:00Z</dcterms:created>
  <dcterms:modified xsi:type="dcterms:W3CDTF">2021-02-04T19:09:00Z</dcterms:modified>
</cp:coreProperties>
</file>